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D63B4" w14:textId="7358A1C7" w:rsidR="00EE0949" w:rsidRPr="005A3172" w:rsidRDefault="00D14B92" w:rsidP="005A3172">
      <w:pPr>
        <w:jc w:val="center"/>
        <w:rPr>
          <w:sz w:val="36"/>
          <w:szCs w:val="36"/>
        </w:rPr>
      </w:pPr>
      <w:r w:rsidRPr="007E79AC">
        <w:rPr>
          <w:rFonts w:ascii="Times New Roman" w:hAnsi="Times New Roman" w:cs="Times New Roman"/>
          <w:b/>
          <w:noProof/>
          <w:lang w:eastAsia="en-GB"/>
        </w:rPr>
        <w:drawing>
          <wp:anchor distT="0" distB="0" distL="114300" distR="114300" simplePos="0" relativeHeight="251659264" behindDoc="0" locked="0" layoutInCell="1" allowOverlap="1" wp14:anchorId="2A4336B2" wp14:editId="5FC41F44">
            <wp:simplePos x="0" y="0"/>
            <wp:positionH relativeFrom="column">
              <wp:posOffset>13970</wp:posOffset>
            </wp:positionH>
            <wp:positionV relativeFrom="paragraph">
              <wp:posOffset>40640</wp:posOffset>
            </wp:positionV>
            <wp:extent cx="913130" cy="865505"/>
            <wp:effectExtent l="38100" t="38100" r="39370" b="29845"/>
            <wp:wrapThrough wrapText="bothSides">
              <wp:wrapPolygon edited="0">
                <wp:start x="6759" y="-951"/>
                <wp:lineTo x="-901" y="-475"/>
                <wp:lineTo x="-901" y="16164"/>
                <wp:lineTo x="6759" y="21869"/>
                <wp:lineTo x="8562" y="21869"/>
                <wp:lineTo x="13068" y="21869"/>
                <wp:lineTo x="13519" y="21869"/>
                <wp:lineTo x="22081" y="15213"/>
                <wp:lineTo x="22081" y="5230"/>
                <wp:lineTo x="16223" y="-475"/>
                <wp:lineTo x="14420" y="-951"/>
                <wp:lineTo x="6759" y="-951"/>
              </wp:wrapPolygon>
            </wp:wrapThrough>
            <wp:docPr id="5" name="Picture 4" descr="Master logo jpeg"/>
            <wp:cNvGraphicFramePr/>
            <a:graphic xmlns:a="http://schemas.openxmlformats.org/drawingml/2006/main">
              <a:graphicData uri="http://schemas.openxmlformats.org/drawingml/2006/picture">
                <pic:pic xmlns:pic="http://schemas.openxmlformats.org/drawingml/2006/picture">
                  <pic:nvPicPr>
                    <pic:cNvPr id="5" name="Picture 4" descr="Master logo jpeg"/>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13130" cy="865505"/>
                    </a:xfrm>
                    <a:prstGeom prst="ellipse">
                      <a:avLst/>
                    </a:prstGeom>
                    <a:noFill/>
                    <a:ln w="25400">
                      <a:solidFill>
                        <a:srgbClr val="FFC000"/>
                      </a:solidFill>
                      <a:round/>
                      <a:headEnd/>
                      <a:tailEnd/>
                    </a:ln>
                    <a:effectLst/>
                  </pic:spPr>
                </pic:pic>
              </a:graphicData>
            </a:graphic>
            <wp14:sizeRelH relativeFrom="page">
              <wp14:pctWidth>0</wp14:pctWidth>
            </wp14:sizeRelH>
            <wp14:sizeRelV relativeFrom="page">
              <wp14:pctHeight>0</wp14:pctHeight>
            </wp14:sizeRelV>
          </wp:anchor>
        </w:drawing>
      </w:r>
      <w:r w:rsidR="00EE0949" w:rsidRPr="005A3172">
        <w:rPr>
          <w:sz w:val="36"/>
          <w:szCs w:val="36"/>
        </w:rPr>
        <w:t>Malcolm Saville Society</w:t>
      </w:r>
    </w:p>
    <w:p w14:paraId="57F209D4" w14:textId="60F3721C" w:rsidR="00EE0949" w:rsidRPr="005A3172" w:rsidRDefault="00EE0949" w:rsidP="005A3172">
      <w:pPr>
        <w:jc w:val="center"/>
        <w:rPr>
          <w:sz w:val="36"/>
          <w:szCs w:val="36"/>
        </w:rPr>
      </w:pPr>
      <w:r w:rsidRPr="005A3172">
        <w:rPr>
          <w:sz w:val="36"/>
          <w:szCs w:val="36"/>
        </w:rPr>
        <w:t>Shap in September</w:t>
      </w:r>
    </w:p>
    <w:p w14:paraId="0AAC9717" w14:textId="39795C39" w:rsidR="00EE0949" w:rsidRPr="005A3172" w:rsidRDefault="00EE0949" w:rsidP="005A3172">
      <w:pPr>
        <w:jc w:val="center"/>
        <w:rPr>
          <w:sz w:val="36"/>
          <w:szCs w:val="36"/>
        </w:rPr>
      </w:pPr>
      <w:r w:rsidRPr="005A3172">
        <w:rPr>
          <w:sz w:val="36"/>
          <w:szCs w:val="36"/>
        </w:rPr>
        <w:t>8</w:t>
      </w:r>
      <w:r w:rsidRPr="005A3172">
        <w:rPr>
          <w:sz w:val="36"/>
          <w:szCs w:val="36"/>
          <w:vertAlign w:val="superscript"/>
        </w:rPr>
        <w:t>th</w:t>
      </w:r>
      <w:r w:rsidRPr="005A3172">
        <w:rPr>
          <w:sz w:val="36"/>
          <w:szCs w:val="36"/>
        </w:rPr>
        <w:t xml:space="preserve"> – 10</w:t>
      </w:r>
      <w:r w:rsidRPr="005A3172">
        <w:rPr>
          <w:sz w:val="36"/>
          <w:szCs w:val="36"/>
          <w:vertAlign w:val="superscript"/>
        </w:rPr>
        <w:t>th</w:t>
      </w:r>
      <w:r w:rsidRPr="005A3172">
        <w:rPr>
          <w:sz w:val="36"/>
          <w:szCs w:val="36"/>
        </w:rPr>
        <w:t xml:space="preserve"> </w:t>
      </w:r>
      <w:proofErr w:type="gramStart"/>
      <w:r w:rsidRPr="005A3172">
        <w:rPr>
          <w:sz w:val="36"/>
          <w:szCs w:val="36"/>
        </w:rPr>
        <w:t>September,</w:t>
      </w:r>
      <w:proofErr w:type="gramEnd"/>
      <w:r w:rsidRPr="005A3172">
        <w:rPr>
          <w:sz w:val="36"/>
          <w:szCs w:val="36"/>
        </w:rPr>
        <w:t xml:space="preserve"> 2023</w:t>
      </w:r>
    </w:p>
    <w:p w14:paraId="4B4C3FA3" w14:textId="77777777" w:rsidR="00EE0949" w:rsidRDefault="00EE0949"/>
    <w:p w14:paraId="419E1310" w14:textId="68077A4D" w:rsidR="00EE0949" w:rsidRDefault="00EE0949" w:rsidP="00B32AA3">
      <w:pPr>
        <w:jc w:val="both"/>
      </w:pPr>
      <w:r w:rsidRPr="00EE0949">
        <w:rPr>
          <w:i/>
          <w:iCs/>
        </w:rPr>
        <w:t xml:space="preserve">Strangers at </w:t>
      </w:r>
      <w:proofErr w:type="spellStart"/>
      <w:r w:rsidRPr="00EE0949">
        <w:rPr>
          <w:i/>
          <w:iCs/>
        </w:rPr>
        <w:t>Snowfell</w:t>
      </w:r>
      <w:proofErr w:type="spellEnd"/>
      <w:r>
        <w:t xml:space="preserve"> is the only Saville book set in this quiet part of England, between the Lake District, the </w:t>
      </w:r>
      <w:proofErr w:type="spellStart"/>
      <w:r>
        <w:t>Howgill</w:t>
      </w:r>
      <w:proofErr w:type="spellEnd"/>
      <w:r>
        <w:t xml:space="preserve"> </w:t>
      </w:r>
      <w:proofErr w:type="gramStart"/>
      <w:r>
        <w:t>Fells</w:t>
      </w:r>
      <w:proofErr w:type="gramEnd"/>
      <w:r>
        <w:t xml:space="preserve"> and the Pennines. It is the third of the </w:t>
      </w:r>
      <w:proofErr w:type="spellStart"/>
      <w:r>
        <w:t>Jillies</w:t>
      </w:r>
      <w:proofErr w:type="spellEnd"/>
      <w:r>
        <w:t xml:space="preserve"> series and is set immediately after Two Fair Plaits, between Christmas and New Year, as the </w:t>
      </w:r>
      <w:proofErr w:type="spellStart"/>
      <w:r>
        <w:t>Jillies</w:t>
      </w:r>
      <w:proofErr w:type="spellEnd"/>
      <w:r>
        <w:t xml:space="preserve"> and Standings head north to celebrate New Year in Scotland. However, these plans are interrupted as Saville once again uses the device of extreme weather – on this occasion, relentless, heavy snow – to precipitate an exciting adventure around the famous railway high point of Shap Summit.</w:t>
      </w:r>
    </w:p>
    <w:p w14:paraId="684E1591" w14:textId="77777777" w:rsidR="00EE0949" w:rsidRDefault="00EE0949" w:rsidP="00B32AA3">
      <w:pPr>
        <w:jc w:val="both"/>
      </w:pPr>
    </w:p>
    <w:p w14:paraId="169E43D4" w14:textId="77777777" w:rsidR="00EE0949" w:rsidRDefault="00EE0949" w:rsidP="00B32AA3">
      <w:pPr>
        <w:jc w:val="both"/>
      </w:pPr>
      <w:r>
        <w:t xml:space="preserve">The village of Shap will be our base for the weekend as we explore possible locations for </w:t>
      </w:r>
      <w:proofErr w:type="spellStart"/>
      <w:r>
        <w:t>Snowfell</w:t>
      </w:r>
      <w:proofErr w:type="spellEnd"/>
      <w:r>
        <w:t xml:space="preserve"> &amp; Callow. Alternatives for people who would rather not yomp over the fells include a steamer trip on Ullswater and the chance to explore Shap Abbey then stroll in the lovely grounds of the Shap Wells Hotel, where red squirrels are rampant.</w:t>
      </w:r>
    </w:p>
    <w:p w14:paraId="509CE1EC" w14:textId="77777777" w:rsidR="00EE0949" w:rsidRDefault="00EE0949" w:rsidP="00B32AA3">
      <w:pPr>
        <w:jc w:val="both"/>
      </w:pPr>
    </w:p>
    <w:p w14:paraId="39E92D78" w14:textId="65A3A32B" w:rsidR="00EE0949" w:rsidRDefault="00EE0949" w:rsidP="00B32AA3">
      <w:pPr>
        <w:jc w:val="both"/>
      </w:pPr>
      <w:r>
        <w:t xml:space="preserve">A reminder that you are responsible for organising your own accommodation. Suggestions for accommodation in and around Shap are given below, but these are NOT recommendations. </w:t>
      </w:r>
      <w:r w:rsidRPr="00075D62">
        <w:rPr>
          <w:b/>
          <w:bCs/>
        </w:rPr>
        <w:t>However, it IS recommended that you book accommodation immediately;</w:t>
      </w:r>
      <w:r>
        <w:t xml:space="preserve"> the hotels in the village </w:t>
      </w:r>
      <w:r w:rsidR="00B32AA3">
        <w:t>are already fully booked</w:t>
      </w:r>
      <w:r>
        <w:t>, so you may well have to look further afield</w:t>
      </w:r>
      <w:r w:rsidR="00F8473F">
        <w:t>, as per the suggestions.</w:t>
      </w:r>
    </w:p>
    <w:p w14:paraId="41FFA211" w14:textId="77777777" w:rsidR="00EE0949" w:rsidRDefault="00EE0949" w:rsidP="00B32AA3">
      <w:pPr>
        <w:jc w:val="both"/>
      </w:pPr>
    </w:p>
    <w:p w14:paraId="2D9406A2" w14:textId="641EA5CA" w:rsidR="00EE0949" w:rsidRDefault="00EE0949" w:rsidP="00B32AA3">
      <w:pPr>
        <w:jc w:val="both"/>
      </w:pPr>
      <w:r>
        <w:t>The provisional plans for the weekend are as follows.</w:t>
      </w:r>
    </w:p>
    <w:p w14:paraId="54221F4B" w14:textId="77777777" w:rsidR="00EE0949" w:rsidRDefault="00EE0949" w:rsidP="00B32AA3">
      <w:pPr>
        <w:jc w:val="both"/>
      </w:pPr>
    </w:p>
    <w:p w14:paraId="3797F763" w14:textId="3466FA5D" w:rsidR="00EE0949" w:rsidRDefault="00EE0949" w:rsidP="00B32AA3">
      <w:pPr>
        <w:jc w:val="both"/>
      </w:pPr>
      <w:r w:rsidRPr="005A3172">
        <w:rPr>
          <w:b/>
          <w:bCs/>
        </w:rPr>
        <w:t>Friday evening:</w:t>
      </w:r>
      <w:r w:rsidRPr="005A3172">
        <w:rPr>
          <w:b/>
          <w:bCs/>
        </w:rPr>
        <w:tab/>
      </w:r>
      <w:bookmarkStart w:id="0" w:name="_Hlk132335025"/>
      <w:r>
        <w:t>Meet at the King’s Arms (</w:t>
      </w:r>
      <w:r w:rsidR="00F8473F" w:rsidRPr="00F8473F">
        <w:t>https://kingsarmsshap.co.uk/</w:t>
      </w:r>
      <w:r>
        <w:t>) in Shap at 7.00 p.m. for a meal at 7.30 p.m. £10 deposit to be paid towards this meal</w:t>
      </w:r>
      <w:r w:rsidR="00F8473F">
        <w:t xml:space="preserve"> when booking on this event.</w:t>
      </w:r>
    </w:p>
    <w:bookmarkEnd w:id="0"/>
    <w:p w14:paraId="19F33A6E" w14:textId="77777777" w:rsidR="00EE0949" w:rsidRDefault="00EE0949" w:rsidP="00B32AA3">
      <w:pPr>
        <w:jc w:val="both"/>
      </w:pPr>
    </w:p>
    <w:p w14:paraId="5BF14E6D" w14:textId="5E5DB5BE" w:rsidR="00F8473F" w:rsidRDefault="00F8473F" w:rsidP="00B32AA3">
      <w:pPr>
        <w:jc w:val="both"/>
      </w:pPr>
      <w:r w:rsidRPr="005A3172">
        <w:rPr>
          <w:b/>
          <w:bCs/>
        </w:rPr>
        <w:t>Saturday morning &amp; afternoon</w:t>
      </w:r>
      <w:r w:rsidR="00C042F8">
        <w:t xml:space="preserve"> </w:t>
      </w:r>
      <w:r w:rsidR="00C042F8" w:rsidRPr="005A3172">
        <w:rPr>
          <w:b/>
          <w:bCs/>
        </w:rPr>
        <w:t>- y</w:t>
      </w:r>
      <w:r w:rsidRPr="005A3172">
        <w:rPr>
          <w:b/>
          <w:bCs/>
        </w:rPr>
        <w:t>ou have a choice of:</w:t>
      </w:r>
    </w:p>
    <w:p w14:paraId="4177CFCF" w14:textId="6B2EFD2A" w:rsidR="00F8473F" w:rsidRPr="005A3172" w:rsidRDefault="00F8473F" w:rsidP="00B32AA3">
      <w:pPr>
        <w:jc w:val="both"/>
        <w:rPr>
          <w:b/>
          <w:bCs/>
        </w:rPr>
      </w:pPr>
      <w:r w:rsidRPr="005A3172">
        <w:rPr>
          <w:b/>
          <w:bCs/>
        </w:rPr>
        <w:t xml:space="preserve">EITHER </w:t>
      </w:r>
    </w:p>
    <w:p w14:paraId="2C6C1556" w14:textId="4124FB0B" w:rsidR="00F8473F" w:rsidRDefault="00F8473F" w:rsidP="00B32AA3">
      <w:pPr>
        <w:jc w:val="both"/>
      </w:pPr>
      <w:r>
        <w:t xml:space="preserve">A walk to a possible </w:t>
      </w:r>
      <w:proofErr w:type="spellStart"/>
      <w:r>
        <w:t>Snowfell</w:t>
      </w:r>
      <w:proofErr w:type="spellEnd"/>
      <w:r>
        <w:t xml:space="preserve">, </w:t>
      </w:r>
      <w:r w:rsidR="005A3172">
        <w:t>taking</w:t>
      </w:r>
      <w:r>
        <w:t xml:space="preserve"> in much that would not have existed in Saville’s time, including the Coast-to-Coast footpath, the M6 motorway and a huge, stunningly blue (at least, when the sun is shining!) lake, formed in an old limestone quarry.</w:t>
      </w:r>
    </w:p>
    <w:p w14:paraId="1B904BEB" w14:textId="7129613A" w:rsidR="00F8473F" w:rsidRDefault="00F8473F" w:rsidP="00B32AA3">
      <w:pPr>
        <w:jc w:val="both"/>
      </w:pPr>
      <w:r>
        <w:t xml:space="preserve">Approximately </w:t>
      </w:r>
      <w:r w:rsidR="00F33CA4">
        <w:t xml:space="preserve">9 </w:t>
      </w:r>
      <w:r>
        <w:t xml:space="preserve">km / </w:t>
      </w:r>
      <w:r w:rsidR="00F33CA4">
        <w:t xml:space="preserve">5.5 </w:t>
      </w:r>
      <w:r>
        <w:t xml:space="preserve">miles long, the walk is a mixture of footpaths, </w:t>
      </w:r>
      <w:proofErr w:type="gramStart"/>
      <w:r>
        <w:t>tracks</w:t>
      </w:r>
      <w:proofErr w:type="gramEnd"/>
      <w:r>
        <w:t xml:space="preserve"> and quiet roads. There are a number of </w:t>
      </w:r>
      <w:proofErr w:type="gramStart"/>
      <w:r>
        <w:t>dry stone</w:t>
      </w:r>
      <w:proofErr w:type="gramEnd"/>
      <w:r>
        <w:t xml:space="preserve"> walls to cross via the stone steps sticking out. These are hard work for those of us with short legs!!</w:t>
      </w:r>
    </w:p>
    <w:p w14:paraId="23C40F9E" w14:textId="7C0F6EF0" w:rsidR="00C042F8" w:rsidRDefault="00C042F8" w:rsidP="00B32AA3">
      <w:pPr>
        <w:jc w:val="both"/>
      </w:pPr>
      <w:r>
        <w:t>Bring your lunch with you.</w:t>
      </w:r>
    </w:p>
    <w:p w14:paraId="39B61319" w14:textId="77777777" w:rsidR="00F8473F" w:rsidRPr="005A3172" w:rsidRDefault="00F8473F" w:rsidP="00B32AA3">
      <w:pPr>
        <w:jc w:val="both"/>
        <w:rPr>
          <w:b/>
          <w:bCs/>
        </w:rPr>
      </w:pPr>
      <w:r w:rsidRPr="005A3172">
        <w:rPr>
          <w:b/>
          <w:bCs/>
        </w:rPr>
        <w:t>OR</w:t>
      </w:r>
    </w:p>
    <w:p w14:paraId="19078026" w14:textId="5A27EF80" w:rsidR="00F8473F" w:rsidRDefault="00F8473F" w:rsidP="00B32AA3">
      <w:pPr>
        <w:jc w:val="both"/>
      </w:pPr>
      <w:r>
        <w:t xml:space="preserve">A cruise </w:t>
      </w:r>
      <w:r w:rsidR="00B32AA3">
        <w:t>up</w:t>
      </w:r>
      <w:r>
        <w:t xml:space="preserve"> Ullswater from Pooley Bridge to Glenridding &amp; return. The views are glorious, as you sail from the low, rolling landscape and woodland around Pooley Bridge towards some of the highest peaks of the Lake District, including </w:t>
      </w:r>
      <w:proofErr w:type="spellStart"/>
      <w:r>
        <w:t>Helvellyn</w:t>
      </w:r>
      <w:proofErr w:type="spellEnd"/>
      <w:r>
        <w:t xml:space="preserve">. At Glenridding there are shops, </w:t>
      </w:r>
      <w:proofErr w:type="gramStart"/>
      <w:r>
        <w:t>bars</w:t>
      </w:r>
      <w:proofErr w:type="gramEnd"/>
      <w:r>
        <w:t xml:space="preserve"> and cafes, plus the opportunity to do some short walks, perhaps around the lake or up into the foothills. Return to Pooley Bridge by any steamer, where again you will find shops, bars, </w:t>
      </w:r>
      <w:proofErr w:type="gramStart"/>
      <w:r>
        <w:t>cafes</w:t>
      </w:r>
      <w:proofErr w:type="gramEnd"/>
      <w:r>
        <w:t xml:space="preserve"> and walks. </w:t>
      </w:r>
    </w:p>
    <w:p w14:paraId="5E1076D7" w14:textId="4C69EDE6" w:rsidR="00F8473F" w:rsidRDefault="00F8473F" w:rsidP="00B32AA3">
      <w:pPr>
        <w:jc w:val="both"/>
      </w:pPr>
      <w:r>
        <w:t>Pre</w:t>
      </w:r>
      <w:r w:rsidR="00B32AA3">
        <w:t>-</w:t>
      </w:r>
      <w:r>
        <w:t>booking as a group is both cheaper and gives priority access</w:t>
      </w:r>
      <w:r w:rsidR="005A3172">
        <w:t xml:space="preserve"> to the boat</w:t>
      </w:r>
      <w:r>
        <w:t xml:space="preserve">, so a £10 deposit is required with the return of this form. Total cost will depend on how many </w:t>
      </w:r>
      <w:proofErr w:type="gramStart"/>
      <w:r>
        <w:t>attend</w:t>
      </w:r>
      <w:proofErr w:type="gramEnd"/>
      <w:r>
        <w:t xml:space="preserve"> but will be £21 or less</w:t>
      </w:r>
      <w:r w:rsidR="005A3172">
        <w:t xml:space="preserve"> per person</w:t>
      </w:r>
      <w:r w:rsidR="00B32AA3">
        <w:t>.</w:t>
      </w:r>
    </w:p>
    <w:p w14:paraId="38AC0BD2" w14:textId="77777777" w:rsidR="00F8473F" w:rsidRDefault="00F8473F" w:rsidP="00B32AA3">
      <w:pPr>
        <w:jc w:val="both"/>
      </w:pPr>
    </w:p>
    <w:p w14:paraId="3B4E387A" w14:textId="77777777" w:rsidR="00F8473F" w:rsidRPr="005A3172" w:rsidRDefault="00F8473F" w:rsidP="00B32AA3">
      <w:pPr>
        <w:jc w:val="both"/>
        <w:rPr>
          <w:b/>
          <w:bCs/>
        </w:rPr>
      </w:pPr>
      <w:r w:rsidRPr="005A3172">
        <w:rPr>
          <w:b/>
          <w:bCs/>
        </w:rPr>
        <w:t xml:space="preserve">Saturday evening </w:t>
      </w:r>
    </w:p>
    <w:p w14:paraId="42D97B35" w14:textId="12B57BBA" w:rsidR="00F8473F" w:rsidRDefault="00F8473F" w:rsidP="00B32AA3">
      <w:pPr>
        <w:jc w:val="both"/>
      </w:pPr>
      <w:r>
        <w:t>Meet at the Greyhound (</w:t>
      </w:r>
      <w:r w:rsidR="00F33CA4" w:rsidRPr="00F33CA4">
        <w:t>https://greyhoundshap.co.uk/</w:t>
      </w:r>
      <w:r>
        <w:t>) in Shap at 7.00 p.m. for a meal at 7.30 p.m. £10 deposit to be paid towards this meal</w:t>
      </w:r>
      <w:r w:rsidR="00F33CA4">
        <w:t xml:space="preserve"> when booking on this event.</w:t>
      </w:r>
    </w:p>
    <w:p w14:paraId="2C5886C2" w14:textId="77777777" w:rsidR="00F8473F" w:rsidRDefault="00F8473F" w:rsidP="00B32AA3">
      <w:pPr>
        <w:jc w:val="both"/>
      </w:pPr>
    </w:p>
    <w:p w14:paraId="5B368688" w14:textId="20909D90" w:rsidR="00F8473F" w:rsidRDefault="00F8473F" w:rsidP="00B32AA3">
      <w:pPr>
        <w:jc w:val="both"/>
        <w:rPr>
          <w:b/>
          <w:bCs/>
        </w:rPr>
      </w:pPr>
      <w:r w:rsidRPr="005A3172">
        <w:rPr>
          <w:b/>
          <w:bCs/>
        </w:rPr>
        <w:t xml:space="preserve">Sunday morning </w:t>
      </w:r>
      <w:r w:rsidR="00C042F8" w:rsidRPr="005A3172">
        <w:rPr>
          <w:b/>
          <w:bCs/>
        </w:rPr>
        <w:t>– you have a choice of:</w:t>
      </w:r>
    </w:p>
    <w:p w14:paraId="55D4093D" w14:textId="77777777" w:rsidR="00F8473F" w:rsidRPr="005A3172" w:rsidRDefault="00F8473F" w:rsidP="00B32AA3">
      <w:pPr>
        <w:jc w:val="both"/>
        <w:rPr>
          <w:b/>
          <w:bCs/>
        </w:rPr>
      </w:pPr>
      <w:r w:rsidRPr="005A3172">
        <w:rPr>
          <w:b/>
          <w:bCs/>
        </w:rPr>
        <w:t>EITHER</w:t>
      </w:r>
    </w:p>
    <w:p w14:paraId="42735056" w14:textId="46BB7738" w:rsidR="00F8473F" w:rsidRDefault="00F8473F" w:rsidP="00B32AA3">
      <w:pPr>
        <w:jc w:val="both"/>
      </w:pPr>
      <w:r>
        <w:t xml:space="preserve">A </w:t>
      </w:r>
      <w:r w:rsidR="00F33CA4">
        <w:t>6</w:t>
      </w:r>
      <w:r>
        <w:t xml:space="preserve"> km </w:t>
      </w:r>
      <w:r w:rsidR="00F33CA4">
        <w:t xml:space="preserve">/ </w:t>
      </w:r>
      <w:proofErr w:type="gramStart"/>
      <w:r w:rsidR="00F33CA4">
        <w:t>3.5 mile</w:t>
      </w:r>
      <w:proofErr w:type="gramEnd"/>
      <w:r w:rsidR="00F33CA4">
        <w:t xml:space="preserve"> </w:t>
      </w:r>
      <w:r>
        <w:t xml:space="preserve">walk beginning at the Shap Wells Hotel, probable inspiration for Callow, complete with stone bridge over a </w:t>
      </w:r>
      <w:proofErr w:type="spellStart"/>
      <w:r>
        <w:t>beck</w:t>
      </w:r>
      <w:proofErr w:type="spellEnd"/>
      <w:r w:rsidR="00C042F8">
        <w:t xml:space="preserve"> – do check for hidden documents!</w:t>
      </w:r>
      <w:r>
        <w:t xml:space="preserve"> We also take in </w:t>
      </w:r>
      <w:proofErr w:type="gramStart"/>
      <w:r>
        <w:t>Shap Summit, and</w:t>
      </w:r>
      <w:proofErr w:type="gramEnd"/>
      <w:r>
        <w:t xml:space="preserve"> retrace some of Tim’s journey through thick snow from the halted train to the now demolished s</w:t>
      </w:r>
      <w:r w:rsidR="008704BD">
        <w:t>ignal</w:t>
      </w:r>
      <w:r>
        <w:t xml:space="preserve"> box.</w:t>
      </w:r>
      <w:r>
        <w:rPr>
          <w:vanish/>
        </w:rPr>
        <w:t>otelHHH</w:t>
      </w:r>
    </w:p>
    <w:p w14:paraId="44C0C869" w14:textId="77777777" w:rsidR="00F8473F" w:rsidRPr="005A3172" w:rsidRDefault="00F8473F" w:rsidP="00B32AA3">
      <w:pPr>
        <w:jc w:val="both"/>
        <w:rPr>
          <w:b/>
          <w:bCs/>
        </w:rPr>
      </w:pPr>
      <w:r w:rsidRPr="005A3172">
        <w:rPr>
          <w:b/>
          <w:bCs/>
        </w:rPr>
        <w:t>OR</w:t>
      </w:r>
    </w:p>
    <w:p w14:paraId="32D54EB2" w14:textId="328D4EB8" w:rsidR="00F8473F" w:rsidRDefault="00F8473F" w:rsidP="00B32AA3">
      <w:pPr>
        <w:jc w:val="both"/>
      </w:pPr>
      <w:r>
        <w:t xml:space="preserve">A chance to explore the ruins of Shap Abbey, just 2 km </w:t>
      </w:r>
      <w:r w:rsidR="005A3172">
        <w:t xml:space="preserve">/ 1 mile </w:t>
      </w:r>
      <w:r>
        <w:t>from Shap (</w:t>
      </w:r>
      <w:r w:rsidR="005A3172">
        <w:t>a pleasant walk or</w:t>
      </w:r>
      <w:r>
        <w:t xml:space="preserve"> there is a car park) before arriving early at the Shap Wells Hotel with time to stroll in the lovely grounds before lunch</w:t>
      </w:r>
      <w:r w:rsidR="005A3172">
        <w:t>;</w:t>
      </w:r>
      <w:r>
        <w:t xml:space="preserve"> see how many red squirrels you can spot.</w:t>
      </w:r>
      <w:r w:rsidR="00C042F8">
        <w:t xml:space="preserve"> And don’t forget to check under the bridge……</w:t>
      </w:r>
    </w:p>
    <w:p w14:paraId="3C38C161" w14:textId="77777777" w:rsidR="00F8473F" w:rsidRDefault="00F8473F" w:rsidP="00B32AA3">
      <w:pPr>
        <w:jc w:val="both"/>
      </w:pPr>
    </w:p>
    <w:p w14:paraId="685F8159" w14:textId="77777777" w:rsidR="00F8473F" w:rsidRPr="005A3172" w:rsidRDefault="00F8473F" w:rsidP="00B32AA3">
      <w:pPr>
        <w:jc w:val="both"/>
        <w:rPr>
          <w:b/>
          <w:bCs/>
        </w:rPr>
      </w:pPr>
      <w:r w:rsidRPr="005A3172">
        <w:rPr>
          <w:b/>
          <w:bCs/>
        </w:rPr>
        <w:lastRenderedPageBreak/>
        <w:t>Sunday lunchtime</w:t>
      </w:r>
    </w:p>
    <w:p w14:paraId="32F22EBD" w14:textId="77777777" w:rsidR="00F8473F" w:rsidRDefault="00F8473F" w:rsidP="00B32AA3">
      <w:pPr>
        <w:jc w:val="both"/>
        <w:rPr>
          <w:vanish/>
        </w:rPr>
      </w:pPr>
      <w:r>
        <w:t xml:space="preserve">A </w:t>
      </w:r>
      <w:proofErr w:type="gramStart"/>
      <w:r>
        <w:t>3 course</w:t>
      </w:r>
      <w:proofErr w:type="gramEnd"/>
      <w:r>
        <w:t xml:space="preserve"> lunch at the Shap Wells Hotel, total cost £21.95, for which a £10 deposit to be paid.</w:t>
      </w:r>
    </w:p>
    <w:p w14:paraId="6D9E6A10" w14:textId="77777777" w:rsidR="00EE0949" w:rsidRDefault="00EE0949" w:rsidP="00B32AA3">
      <w:pPr>
        <w:jc w:val="both"/>
      </w:pPr>
    </w:p>
    <w:p w14:paraId="501C79EC" w14:textId="77777777" w:rsidR="00EE0949" w:rsidRDefault="00EE0949" w:rsidP="00B32AA3">
      <w:pPr>
        <w:jc w:val="both"/>
      </w:pPr>
    </w:p>
    <w:p w14:paraId="6F7E3E41" w14:textId="76ECAD0A" w:rsidR="00EE0949" w:rsidRDefault="00EE0949" w:rsidP="00B32AA3">
      <w:pPr>
        <w:jc w:val="both"/>
      </w:pPr>
      <w:r>
        <w:t xml:space="preserve">Please complete and return the form to </w:t>
      </w:r>
      <w:r w:rsidR="00C042F8">
        <w:t>Pam Kirkland at chelsea14458@gmail.com</w:t>
      </w:r>
      <w:r>
        <w:t xml:space="preserve"> by </w:t>
      </w:r>
      <w:r w:rsidR="00075D62">
        <w:t>Friday</w:t>
      </w:r>
      <w:r w:rsidR="00B32AA3">
        <w:t>,</w:t>
      </w:r>
      <w:r>
        <w:t xml:space="preserve"> </w:t>
      </w:r>
      <w:r w:rsidR="00075D62">
        <w:t>June 30</w:t>
      </w:r>
      <w:r w:rsidR="00075D62" w:rsidRPr="00075D62">
        <w:rPr>
          <w:vertAlign w:val="superscript"/>
        </w:rPr>
        <w:t>th</w:t>
      </w:r>
      <w:r w:rsidR="00075D62">
        <w:t xml:space="preserve">, </w:t>
      </w:r>
      <w:r w:rsidR="00B32AA3">
        <w:t xml:space="preserve">and make payment of </w:t>
      </w:r>
      <w:r>
        <w:t xml:space="preserve">a £10 deposit for each of the meals you </w:t>
      </w:r>
      <w:r w:rsidR="00B32AA3">
        <w:t xml:space="preserve">plan </w:t>
      </w:r>
      <w:r>
        <w:t xml:space="preserve">to attend, plus a £10 deposit for the Ullswater </w:t>
      </w:r>
      <w:r w:rsidR="005A3172">
        <w:t>cruise,</w:t>
      </w:r>
      <w:r>
        <w:t xml:space="preserve"> if applicable.</w:t>
      </w:r>
    </w:p>
    <w:p w14:paraId="7ED51891" w14:textId="77777777" w:rsidR="00EE0949" w:rsidRDefault="00EE0949" w:rsidP="00B32AA3">
      <w:pPr>
        <w:jc w:val="both"/>
      </w:pPr>
    </w:p>
    <w:p w14:paraId="6854DF3D" w14:textId="31CA07B6" w:rsidR="00EE0949" w:rsidRPr="009A5DD7" w:rsidRDefault="009A5DD7" w:rsidP="00B32AA3">
      <w:pPr>
        <w:jc w:val="both"/>
        <w:rPr>
          <w:b/>
          <w:bCs/>
        </w:rPr>
      </w:pPr>
      <w:r w:rsidRPr="009A5DD7">
        <w:rPr>
          <w:b/>
          <w:bCs/>
        </w:rPr>
        <w:t>Possible accommodation</w:t>
      </w:r>
    </w:p>
    <w:p w14:paraId="268C5668" w14:textId="50703CCE" w:rsidR="009A5DD7" w:rsidRDefault="00B32AA3" w:rsidP="00B32AA3">
      <w:pPr>
        <w:jc w:val="both"/>
      </w:pPr>
      <w:r>
        <w:t>Below is a list of a</w:t>
      </w:r>
      <w:r w:rsidR="009A5DD7">
        <w:t>ccommodation within 6 miles of Shap</w:t>
      </w:r>
      <w:r w:rsidR="008704BD">
        <w:t xml:space="preserve"> village</w:t>
      </w:r>
      <w:r w:rsidR="009A5DD7">
        <w:t xml:space="preserve"> and £500 or less for 2 people for 2 nights.</w:t>
      </w:r>
    </w:p>
    <w:p w14:paraId="70DB8FB9" w14:textId="77777777" w:rsidR="009A5DD7" w:rsidRDefault="009A5DD7" w:rsidP="00B32AA3">
      <w:pPr>
        <w:jc w:val="both"/>
      </w:pPr>
      <w:r>
        <w:t>There is other accommodation slightly further afield or more expensive!</w:t>
      </w:r>
    </w:p>
    <w:p w14:paraId="4E76ABCA" w14:textId="4A88B429" w:rsidR="00B32AA3" w:rsidRDefault="00B32AA3" w:rsidP="00B32AA3">
      <w:pPr>
        <w:jc w:val="both"/>
      </w:pPr>
      <w:r>
        <w:t>And there may be other accommodation I have missed.</w:t>
      </w:r>
    </w:p>
    <w:p w14:paraId="32259209" w14:textId="77777777" w:rsidR="009A5DD7" w:rsidRDefault="009A5DD7" w:rsidP="00B32AA3">
      <w:pPr>
        <w:jc w:val="both"/>
      </w:pPr>
    </w:p>
    <w:p w14:paraId="66603769" w14:textId="6AD6A4EF" w:rsidR="009A5DD7" w:rsidRPr="009A5DD7" w:rsidRDefault="00B32AA3" w:rsidP="00B32AA3">
      <w:pPr>
        <w:ind w:firstLine="720"/>
        <w:jc w:val="both"/>
        <w:rPr>
          <w:b/>
          <w:bCs/>
        </w:rPr>
      </w:pPr>
      <w:r>
        <w:rPr>
          <w:b/>
          <w:bCs/>
        </w:rPr>
        <w:t xml:space="preserve">Via </w:t>
      </w:r>
      <w:r w:rsidR="009A5DD7" w:rsidRPr="009A5DD7">
        <w:rPr>
          <w:b/>
          <w:bCs/>
        </w:rPr>
        <w:t>Booking.com (distance from Shap</w:t>
      </w:r>
      <w:r w:rsidR="008704BD">
        <w:rPr>
          <w:b/>
          <w:bCs/>
        </w:rPr>
        <w:t xml:space="preserve"> village</w:t>
      </w:r>
      <w:r w:rsidR="009A5DD7" w:rsidRPr="009A5DD7">
        <w:rPr>
          <w:b/>
          <w:bCs/>
        </w:rPr>
        <w:t>)</w:t>
      </w:r>
    </w:p>
    <w:p w14:paraId="143AB6AD" w14:textId="77777777" w:rsidR="009A5DD7" w:rsidRDefault="009A5DD7" w:rsidP="00B32AA3">
      <w:pPr>
        <w:ind w:firstLine="720"/>
        <w:jc w:val="both"/>
      </w:pPr>
      <w:r>
        <w:t xml:space="preserve">Primrose Cottage </w:t>
      </w:r>
    </w:p>
    <w:p w14:paraId="2B7EC42B" w14:textId="77777777" w:rsidR="009A5DD7" w:rsidRDefault="009A5DD7" w:rsidP="00B32AA3">
      <w:pPr>
        <w:ind w:firstLine="720"/>
        <w:jc w:val="both"/>
      </w:pPr>
      <w:r>
        <w:t>The Cottages</w:t>
      </w:r>
    </w:p>
    <w:p w14:paraId="39387DBD" w14:textId="77777777" w:rsidR="009A5DD7" w:rsidRDefault="009A5DD7" w:rsidP="00B32AA3">
      <w:pPr>
        <w:ind w:firstLine="720"/>
        <w:jc w:val="both"/>
      </w:pPr>
      <w:r>
        <w:t>Croft House Cottage</w:t>
      </w:r>
    </w:p>
    <w:p w14:paraId="473C8683" w14:textId="3BC9AFDE" w:rsidR="009A5DD7" w:rsidRDefault="009A5DD7" w:rsidP="00B32AA3">
      <w:pPr>
        <w:ind w:firstLine="720"/>
        <w:jc w:val="both"/>
      </w:pPr>
      <w:r>
        <w:t>Shap Wells Hotel (3.6 miles) – SEE SUNDAY’S ITINERARY &amp; LUNCH</w:t>
      </w:r>
    </w:p>
    <w:p w14:paraId="78013B09" w14:textId="77777777" w:rsidR="009A5DD7" w:rsidRDefault="009A5DD7" w:rsidP="00B32AA3">
      <w:pPr>
        <w:ind w:firstLine="720"/>
        <w:jc w:val="both"/>
      </w:pPr>
      <w:r>
        <w:t>The Brew House (3.8 miles)</w:t>
      </w:r>
    </w:p>
    <w:p w14:paraId="6242B43D" w14:textId="77777777" w:rsidR="009A5DD7" w:rsidRDefault="009A5DD7" w:rsidP="00B32AA3">
      <w:pPr>
        <w:ind w:firstLine="720"/>
        <w:jc w:val="both"/>
      </w:pPr>
      <w:r>
        <w:t>Rosie’s Barn (4.3 miles)</w:t>
      </w:r>
    </w:p>
    <w:p w14:paraId="34097E9F" w14:textId="77777777" w:rsidR="009A5DD7" w:rsidRDefault="009A5DD7" w:rsidP="00B32AA3">
      <w:pPr>
        <w:ind w:firstLine="720"/>
        <w:jc w:val="both"/>
      </w:pPr>
      <w:r>
        <w:t>Cruise – UK42280 (4.9 miles)</w:t>
      </w:r>
    </w:p>
    <w:p w14:paraId="6B4B7A44" w14:textId="77777777" w:rsidR="009A5DD7" w:rsidRDefault="009A5DD7" w:rsidP="00B32AA3">
      <w:pPr>
        <w:ind w:firstLine="720"/>
        <w:jc w:val="both"/>
      </w:pPr>
      <w:proofErr w:type="spellStart"/>
      <w:r>
        <w:t>Widewath</w:t>
      </w:r>
      <w:proofErr w:type="spellEnd"/>
      <w:r>
        <w:t xml:space="preserve"> Barn – UK 42281 (4.9 miles)</w:t>
      </w:r>
    </w:p>
    <w:p w14:paraId="499E811B" w14:textId="77777777" w:rsidR="009A5DD7" w:rsidRDefault="009A5DD7" w:rsidP="00B32AA3">
      <w:pPr>
        <w:ind w:firstLine="720"/>
        <w:jc w:val="both"/>
      </w:pPr>
      <w:r>
        <w:t>Haweswater Hotel (5.1 miles)</w:t>
      </w:r>
    </w:p>
    <w:p w14:paraId="60CBD321" w14:textId="77777777" w:rsidR="009A5DD7" w:rsidRDefault="009A5DD7" w:rsidP="00B32AA3">
      <w:pPr>
        <w:ind w:firstLine="720"/>
        <w:jc w:val="both"/>
      </w:pPr>
      <w:r>
        <w:t>Rose Cottage (5.1 miles)</w:t>
      </w:r>
    </w:p>
    <w:p w14:paraId="066F8F87" w14:textId="77777777" w:rsidR="009A5DD7" w:rsidRDefault="009A5DD7" w:rsidP="00B32AA3">
      <w:pPr>
        <w:ind w:firstLine="720"/>
        <w:jc w:val="both"/>
      </w:pPr>
      <w:r>
        <w:t>The Rochester Wing, Orton Hall (6 miles)</w:t>
      </w:r>
    </w:p>
    <w:p w14:paraId="00E1EF29" w14:textId="77777777" w:rsidR="009A5DD7" w:rsidRDefault="009A5DD7" w:rsidP="00B32AA3">
      <w:pPr>
        <w:jc w:val="both"/>
      </w:pPr>
    </w:p>
    <w:p w14:paraId="76A0A573" w14:textId="102AD935" w:rsidR="009A5DD7" w:rsidRPr="009A5DD7" w:rsidRDefault="00B32AA3" w:rsidP="00B32AA3">
      <w:pPr>
        <w:ind w:firstLine="720"/>
        <w:jc w:val="both"/>
        <w:rPr>
          <w:b/>
          <w:bCs/>
        </w:rPr>
      </w:pPr>
      <w:r>
        <w:rPr>
          <w:b/>
          <w:bCs/>
        </w:rPr>
        <w:t xml:space="preserve">Via </w:t>
      </w:r>
      <w:r w:rsidR="009A5DD7" w:rsidRPr="009A5DD7">
        <w:rPr>
          <w:b/>
          <w:bCs/>
        </w:rPr>
        <w:t>Airbnb</w:t>
      </w:r>
    </w:p>
    <w:p w14:paraId="0BF81768" w14:textId="77777777" w:rsidR="009A5DD7" w:rsidRDefault="009A5DD7" w:rsidP="00B32AA3">
      <w:pPr>
        <w:ind w:firstLine="720"/>
        <w:jc w:val="both"/>
      </w:pPr>
      <w:r>
        <w:t xml:space="preserve">The Hollies, </w:t>
      </w:r>
      <w:proofErr w:type="spellStart"/>
      <w:r>
        <w:t>Hackforth</w:t>
      </w:r>
      <w:proofErr w:type="spellEnd"/>
      <w:r>
        <w:t xml:space="preserve"> (5 miles)</w:t>
      </w:r>
    </w:p>
    <w:p w14:paraId="47A69BB7" w14:textId="77777777" w:rsidR="009A5DD7" w:rsidRDefault="009A5DD7" w:rsidP="00B32AA3">
      <w:pPr>
        <w:jc w:val="both"/>
      </w:pPr>
    </w:p>
    <w:p w14:paraId="5DB09864" w14:textId="3FABA6E6" w:rsidR="009A5DD7" w:rsidRPr="009A5DD7" w:rsidRDefault="00B32AA3" w:rsidP="00B32AA3">
      <w:pPr>
        <w:ind w:firstLine="720"/>
        <w:jc w:val="both"/>
        <w:rPr>
          <w:b/>
          <w:bCs/>
        </w:rPr>
      </w:pPr>
      <w:r>
        <w:rPr>
          <w:b/>
          <w:bCs/>
        </w:rPr>
        <w:t xml:space="preserve">Via </w:t>
      </w:r>
      <w:r w:rsidR="009A5DD7" w:rsidRPr="009A5DD7">
        <w:rPr>
          <w:b/>
          <w:bCs/>
        </w:rPr>
        <w:t>Google</w:t>
      </w:r>
    </w:p>
    <w:p w14:paraId="5AD31728" w14:textId="77777777" w:rsidR="009A5DD7" w:rsidRDefault="009A5DD7" w:rsidP="00B32AA3">
      <w:pPr>
        <w:ind w:firstLine="720"/>
        <w:jc w:val="both"/>
      </w:pPr>
      <w:r>
        <w:t>Yan Shepherd’s Hut at Crake Trees Manor (4.8 miles)</w:t>
      </w:r>
    </w:p>
    <w:p w14:paraId="6F2C49C5" w14:textId="77777777" w:rsidR="009A5DD7" w:rsidRDefault="009A5DD7" w:rsidP="00B32AA3">
      <w:pPr>
        <w:ind w:firstLine="720"/>
        <w:jc w:val="both"/>
      </w:pPr>
      <w:r>
        <w:t>Fern Cottage (5.5 miles)</w:t>
      </w:r>
    </w:p>
    <w:p w14:paraId="259E4003" w14:textId="4AF28579" w:rsidR="00EE7D88" w:rsidRDefault="00EE7D88" w:rsidP="00B32AA3">
      <w:pPr>
        <w:jc w:val="both"/>
      </w:pPr>
    </w:p>
    <w:p w14:paraId="2DC42EE0" w14:textId="77777777" w:rsidR="005A3172" w:rsidRDefault="005A3172" w:rsidP="00B32AA3">
      <w:pPr>
        <w:jc w:val="both"/>
      </w:pPr>
    </w:p>
    <w:p w14:paraId="73C12472" w14:textId="77777777" w:rsidR="005A3172" w:rsidRDefault="005A3172" w:rsidP="00B32AA3">
      <w:pPr>
        <w:jc w:val="both"/>
      </w:pPr>
    </w:p>
    <w:p w14:paraId="40FF3471" w14:textId="77777777" w:rsidR="005A3172" w:rsidRDefault="005A3172" w:rsidP="00B32AA3">
      <w:pPr>
        <w:jc w:val="both"/>
      </w:pPr>
    </w:p>
    <w:p w14:paraId="1CC26C08" w14:textId="77777777" w:rsidR="005A3172" w:rsidRDefault="005A3172" w:rsidP="00B32AA3">
      <w:pPr>
        <w:jc w:val="both"/>
      </w:pPr>
    </w:p>
    <w:p w14:paraId="32E26D70" w14:textId="77777777" w:rsidR="005A3172" w:rsidRDefault="005A3172" w:rsidP="00B32AA3">
      <w:pPr>
        <w:jc w:val="both"/>
      </w:pPr>
    </w:p>
    <w:p w14:paraId="4948FD36" w14:textId="77777777" w:rsidR="005A3172" w:rsidRDefault="005A3172" w:rsidP="00B32AA3">
      <w:pPr>
        <w:jc w:val="both"/>
      </w:pPr>
    </w:p>
    <w:p w14:paraId="3C80B8B9" w14:textId="77777777" w:rsidR="005A3172" w:rsidRDefault="005A3172" w:rsidP="00B32AA3">
      <w:pPr>
        <w:jc w:val="both"/>
      </w:pPr>
    </w:p>
    <w:p w14:paraId="4C1F8437" w14:textId="77777777" w:rsidR="005A3172" w:rsidRDefault="005A3172" w:rsidP="00B32AA3">
      <w:pPr>
        <w:jc w:val="both"/>
      </w:pPr>
    </w:p>
    <w:p w14:paraId="1B88C566" w14:textId="77777777" w:rsidR="005A3172" w:rsidRDefault="005A3172" w:rsidP="00B32AA3">
      <w:pPr>
        <w:jc w:val="both"/>
      </w:pPr>
    </w:p>
    <w:p w14:paraId="311C8E56" w14:textId="77777777" w:rsidR="005A3172" w:rsidRDefault="005A3172" w:rsidP="00B32AA3">
      <w:pPr>
        <w:jc w:val="both"/>
      </w:pPr>
    </w:p>
    <w:p w14:paraId="57974DE4" w14:textId="77777777" w:rsidR="005A3172" w:rsidRDefault="005A3172" w:rsidP="00B32AA3">
      <w:pPr>
        <w:jc w:val="both"/>
      </w:pPr>
    </w:p>
    <w:p w14:paraId="6573F864" w14:textId="77777777" w:rsidR="005A3172" w:rsidRDefault="005A3172" w:rsidP="00B32AA3">
      <w:pPr>
        <w:jc w:val="both"/>
      </w:pPr>
    </w:p>
    <w:p w14:paraId="667B1DE0" w14:textId="77777777" w:rsidR="005A3172" w:rsidRDefault="005A3172" w:rsidP="00B32AA3">
      <w:pPr>
        <w:jc w:val="both"/>
      </w:pPr>
    </w:p>
    <w:p w14:paraId="5E22E56D" w14:textId="77777777" w:rsidR="005A3172" w:rsidRDefault="005A3172" w:rsidP="00B32AA3">
      <w:pPr>
        <w:jc w:val="both"/>
      </w:pPr>
    </w:p>
    <w:p w14:paraId="52256EFA" w14:textId="77777777" w:rsidR="005A3172" w:rsidRDefault="005A3172" w:rsidP="00B32AA3">
      <w:pPr>
        <w:jc w:val="both"/>
      </w:pPr>
    </w:p>
    <w:p w14:paraId="2AFFEF60" w14:textId="77777777" w:rsidR="005A3172" w:rsidRDefault="005A3172" w:rsidP="00B32AA3">
      <w:pPr>
        <w:jc w:val="both"/>
      </w:pPr>
    </w:p>
    <w:p w14:paraId="028F285F" w14:textId="77777777" w:rsidR="005A3172" w:rsidRDefault="005A3172" w:rsidP="00B32AA3">
      <w:pPr>
        <w:jc w:val="both"/>
      </w:pPr>
    </w:p>
    <w:p w14:paraId="7C89ABEB" w14:textId="77777777" w:rsidR="005A3172" w:rsidRDefault="005A3172" w:rsidP="00B32AA3">
      <w:pPr>
        <w:jc w:val="both"/>
      </w:pPr>
    </w:p>
    <w:p w14:paraId="25F30275" w14:textId="77777777" w:rsidR="005A3172" w:rsidRDefault="005A3172" w:rsidP="00B32AA3">
      <w:pPr>
        <w:jc w:val="both"/>
      </w:pPr>
    </w:p>
    <w:p w14:paraId="29DC4ECE" w14:textId="77777777" w:rsidR="005A3172" w:rsidRDefault="005A3172"/>
    <w:p w14:paraId="2CA8975E" w14:textId="77777777" w:rsidR="005A3172" w:rsidRDefault="005A3172"/>
    <w:p w14:paraId="2094C885" w14:textId="77777777" w:rsidR="005A3172" w:rsidRDefault="005A3172"/>
    <w:p w14:paraId="7624D738" w14:textId="77777777" w:rsidR="005A3172" w:rsidRDefault="005A3172"/>
    <w:p w14:paraId="3CD34F38" w14:textId="77777777" w:rsidR="009A5DD7" w:rsidRDefault="009A5DD7"/>
    <w:p w14:paraId="03040DD7" w14:textId="77777777" w:rsidR="005A3172" w:rsidRDefault="005A3172"/>
    <w:p w14:paraId="7C3D2F42" w14:textId="77777777" w:rsidR="00D14B92" w:rsidRDefault="005A3172" w:rsidP="009A5DD7">
      <w:pPr>
        <w:jc w:val="center"/>
        <w:rPr>
          <w:sz w:val="36"/>
          <w:szCs w:val="36"/>
        </w:rPr>
      </w:pPr>
      <w:r w:rsidRPr="009A5DD7">
        <w:rPr>
          <w:sz w:val="36"/>
          <w:szCs w:val="36"/>
        </w:rPr>
        <w:t xml:space="preserve">Shap in September, </w:t>
      </w:r>
    </w:p>
    <w:p w14:paraId="3425B0A4" w14:textId="01F056C3" w:rsidR="005A3172" w:rsidRPr="009A5DD7" w:rsidRDefault="005A3172" w:rsidP="009A5DD7">
      <w:pPr>
        <w:jc w:val="center"/>
        <w:rPr>
          <w:sz w:val="36"/>
          <w:szCs w:val="36"/>
        </w:rPr>
      </w:pPr>
      <w:r w:rsidRPr="009A5DD7">
        <w:rPr>
          <w:sz w:val="36"/>
          <w:szCs w:val="36"/>
        </w:rPr>
        <w:t>8</w:t>
      </w:r>
      <w:r w:rsidRPr="009A5DD7">
        <w:rPr>
          <w:sz w:val="36"/>
          <w:szCs w:val="36"/>
          <w:vertAlign w:val="superscript"/>
        </w:rPr>
        <w:t>th</w:t>
      </w:r>
      <w:r w:rsidRPr="009A5DD7">
        <w:rPr>
          <w:sz w:val="36"/>
          <w:szCs w:val="36"/>
        </w:rPr>
        <w:t xml:space="preserve"> – 10</w:t>
      </w:r>
      <w:r w:rsidRPr="009A5DD7">
        <w:rPr>
          <w:sz w:val="36"/>
          <w:szCs w:val="36"/>
          <w:vertAlign w:val="superscript"/>
        </w:rPr>
        <w:t>th</w:t>
      </w:r>
      <w:r w:rsidRPr="009A5DD7">
        <w:rPr>
          <w:sz w:val="36"/>
          <w:szCs w:val="36"/>
        </w:rPr>
        <w:t xml:space="preserve"> September2023</w:t>
      </w:r>
    </w:p>
    <w:p w14:paraId="180EFEB4" w14:textId="7AD14EA4" w:rsidR="005A3172" w:rsidRPr="009A5DD7" w:rsidRDefault="005A3172" w:rsidP="009A5DD7">
      <w:pPr>
        <w:jc w:val="center"/>
        <w:rPr>
          <w:sz w:val="36"/>
          <w:szCs w:val="36"/>
        </w:rPr>
      </w:pPr>
      <w:r w:rsidRPr="009A5DD7">
        <w:rPr>
          <w:sz w:val="36"/>
          <w:szCs w:val="36"/>
        </w:rPr>
        <w:t>Booking Form</w:t>
      </w:r>
    </w:p>
    <w:p w14:paraId="47E222B6" w14:textId="77777777" w:rsidR="005A3172" w:rsidRDefault="005A3172">
      <w:pPr>
        <w:rPr>
          <w:b/>
          <w:bCs/>
        </w:rPr>
      </w:pPr>
      <w:r w:rsidRPr="00090384">
        <w:rPr>
          <w:b/>
          <w:bCs/>
        </w:rPr>
        <w:t xml:space="preserve">Your Details </w:t>
      </w:r>
    </w:p>
    <w:p w14:paraId="0AD966FA" w14:textId="77777777" w:rsidR="00090384" w:rsidRPr="00090384" w:rsidRDefault="00090384">
      <w:pPr>
        <w:rPr>
          <w:b/>
          <w:bCs/>
        </w:rPr>
      </w:pPr>
    </w:p>
    <w:tbl>
      <w:tblPr>
        <w:tblStyle w:val="TableGrid"/>
        <w:tblW w:w="10485" w:type="dxa"/>
        <w:tblLook w:val="04A0" w:firstRow="1" w:lastRow="0" w:firstColumn="1" w:lastColumn="0" w:noHBand="0" w:noVBand="1"/>
      </w:tblPr>
      <w:tblGrid>
        <w:gridCol w:w="5098"/>
        <w:gridCol w:w="5387"/>
      </w:tblGrid>
      <w:tr w:rsidR="005A3172" w14:paraId="5B876F4F" w14:textId="77777777" w:rsidTr="00D14B92">
        <w:tc>
          <w:tcPr>
            <w:tcW w:w="5098" w:type="dxa"/>
          </w:tcPr>
          <w:p w14:paraId="1BE37FE1" w14:textId="2734E961" w:rsidR="005A3172" w:rsidRDefault="005A3172">
            <w:r>
              <w:t>First Name(s)</w:t>
            </w:r>
          </w:p>
        </w:tc>
        <w:tc>
          <w:tcPr>
            <w:tcW w:w="5387" w:type="dxa"/>
          </w:tcPr>
          <w:p w14:paraId="01AD8F6B" w14:textId="32BDC88A" w:rsidR="005A3172" w:rsidRDefault="005A3172">
            <w:r>
              <w:t>Surname(s)</w:t>
            </w:r>
          </w:p>
        </w:tc>
      </w:tr>
      <w:tr w:rsidR="005A3172" w14:paraId="35BB8C14" w14:textId="77777777" w:rsidTr="00D14B92">
        <w:tc>
          <w:tcPr>
            <w:tcW w:w="5098" w:type="dxa"/>
          </w:tcPr>
          <w:p w14:paraId="75C614EB" w14:textId="77777777" w:rsidR="005A3172" w:rsidRDefault="005A3172"/>
        </w:tc>
        <w:tc>
          <w:tcPr>
            <w:tcW w:w="5387" w:type="dxa"/>
          </w:tcPr>
          <w:p w14:paraId="4B1D78CD" w14:textId="77777777" w:rsidR="005A3172" w:rsidRDefault="005A3172"/>
        </w:tc>
      </w:tr>
      <w:tr w:rsidR="005A3172" w14:paraId="144749B4" w14:textId="77777777" w:rsidTr="00D14B92">
        <w:tc>
          <w:tcPr>
            <w:tcW w:w="5098" w:type="dxa"/>
          </w:tcPr>
          <w:p w14:paraId="76F9B9BF" w14:textId="77777777" w:rsidR="005A3172" w:rsidRDefault="005A3172"/>
        </w:tc>
        <w:tc>
          <w:tcPr>
            <w:tcW w:w="5387" w:type="dxa"/>
          </w:tcPr>
          <w:p w14:paraId="6557D676" w14:textId="77777777" w:rsidR="005A3172" w:rsidRDefault="005A3172"/>
        </w:tc>
      </w:tr>
      <w:tr w:rsidR="009A5DD7" w14:paraId="03F438BA" w14:textId="77777777" w:rsidTr="00D14B92">
        <w:tc>
          <w:tcPr>
            <w:tcW w:w="10485" w:type="dxa"/>
            <w:gridSpan w:val="2"/>
          </w:tcPr>
          <w:p w14:paraId="3944D874" w14:textId="2BC2D10E" w:rsidR="009A5DD7" w:rsidRDefault="009A5DD7">
            <w:r>
              <w:t>Home address, including postcode:</w:t>
            </w:r>
          </w:p>
          <w:p w14:paraId="65D42613" w14:textId="77777777" w:rsidR="009A5DD7" w:rsidRDefault="009A5DD7"/>
          <w:p w14:paraId="36FC103E" w14:textId="77777777" w:rsidR="009A5DD7" w:rsidRDefault="009A5DD7"/>
          <w:p w14:paraId="15EB6E54" w14:textId="16C5A29D" w:rsidR="009A5DD7" w:rsidRDefault="009A5DD7"/>
        </w:tc>
      </w:tr>
      <w:tr w:rsidR="009A5DD7" w14:paraId="40371790" w14:textId="77777777" w:rsidTr="00D14B92">
        <w:tc>
          <w:tcPr>
            <w:tcW w:w="5098" w:type="dxa"/>
          </w:tcPr>
          <w:p w14:paraId="4A14A3AD" w14:textId="6BDAE04C" w:rsidR="009A5DD7" w:rsidRDefault="009A5DD7" w:rsidP="00C607D0">
            <w:r>
              <w:t>Contact telephone number:</w:t>
            </w:r>
          </w:p>
        </w:tc>
        <w:tc>
          <w:tcPr>
            <w:tcW w:w="5387" w:type="dxa"/>
          </w:tcPr>
          <w:p w14:paraId="6BD67449" w14:textId="77777777" w:rsidR="009A5DD7" w:rsidRDefault="009A5DD7" w:rsidP="00C607D0">
            <w:r>
              <w:t>Email address:</w:t>
            </w:r>
          </w:p>
          <w:p w14:paraId="0C040902" w14:textId="77777777" w:rsidR="009A5DD7" w:rsidRDefault="009A5DD7" w:rsidP="00C607D0"/>
          <w:p w14:paraId="14D811FF" w14:textId="1D38182C" w:rsidR="009A5DD7" w:rsidRDefault="009A5DD7" w:rsidP="00C607D0"/>
        </w:tc>
      </w:tr>
      <w:tr w:rsidR="009A5DD7" w14:paraId="1E003863" w14:textId="77777777" w:rsidTr="00D14B92">
        <w:tc>
          <w:tcPr>
            <w:tcW w:w="10485" w:type="dxa"/>
            <w:gridSpan w:val="2"/>
          </w:tcPr>
          <w:p w14:paraId="3FDF438A" w14:textId="40FAACB7" w:rsidR="009A5DD7" w:rsidRDefault="009A5DD7" w:rsidP="00C607D0">
            <w:r>
              <w:t>Any dietary requirements:</w:t>
            </w:r>
          </w:p>
          <w:p w14:paraId="6A630EA6" w14:textId="77777777" w:rsidR="009A5DD7" w:rsidRDefault="009A5DD7" w:rsidP="00C607D0"/>
          <w:p w14:paraId="526F96FD" w14:textId="732EEDBB" w:rsidR="009A5DD7" w:rsidRDefault="009A5DD7" w:rsidP="00C607D0"/>
        </w:tc>
      </w:tr>
      <w:tr w:rsidR="009A5DD7" w14:paraId="34895B01" w14:textId="77777777" w:rsidTr="00D14B92">
        <w:tc>
          <w:tcPr>
            <w:tcW w:w="10485" w:type="dxa"/>
            <w:gridSpan w:val="2"/>
          </w:tcPr>
          <w:p w14:paraId="281CC989" w14:textId="0D0E4157" w:rsidR="009A5DD7" w:rsidRDefault="009A5DD7" w:rsidP="00C607D0">
            <w:r>
              <w:t xml:space="preserve">In case we should need </w:t>
            </w:r>
            <w:r w:rsidR="00090384">
              <w:t>them</w:t>
            </w:r>
            <w:r>
              <w:t>, please provide emergency contact details. (These will not be retained by the Society beyond the weekend)</w:t>
            </w:r>
          </w:p>
          <w:p w14:paraId="1B315F54" w14:textId="77777777" w:rsidR="009A5DD7" w:rsidRDefault="009A5DD7" w:rsidP="00C607D0"/>
          <w:p w14:paraId="0A71384B" w14:textId="736C421E" w:rsidR="009A5DD7" w:rsidRDefault="009A5DD7" w:rsidP="00C607D0"/>
        </w:tc>
      </w:tr>
    </w:tbl>
    <w:p w14:paraId="2E9E0255" w14:textId="77777777" w:rsidR="005A3172" w:rsidRDefault="005A3172"/>
    <w:p w14:paraId="76DC8C31" w14:textId="77777777" w:rsidR="009A5DD7" w:rsidRDefault="005A3172">
      <w:pPr>
        <w:rPr>
          <w:b/>
          <w:bCs/>
        </w:rPr>
      </w:pPr>
      <w:r w:rsidRPr="00090384">
        <w:rPr>
          <w:b/>
          <w:bCs/>
        </w:rPr>
        <w:t xml:space="preserve">Your Options for the Weekend. </w:t>
      </w:r>
    </w:p>
    <w:p w14:paraId="0DDD09AA" w14:textId="77777777" w:rsidR="00090384" w:rsidRPr="00090384" w:rsidRDefault="00090384">
      <w:pPr>
        <w:rPr>
          <w:b/>
          <w:bCs/>
        </w:rPr>
      </w:pPr>
    </w:p>
    <w:p w14:paraId="0D1309A3" w14:textId="401B71B6" w:rsidR="009A5DD7" w:rsidRDefault="005A3172">
      <w:r>
        <w:t xml:space="preserve">Please </w:t>
      </w:r>
      <w:r w:rsidR="008525C0">
        <w:t xml:space="preserve">indicate </w:t>
      </w:r>
      <w:r>
        <w:t xml:space="preserve">with </w:t>
      </w:r>
      <w:r w:rsidR="008525C0">
        <w:t>ticks</w:t>
      </w:r>
      <w:r>
        <w:t xml:space="preserve"> </w:t>
      </w:r>
      <w:r w:rsidR="008525C0">
        <w:t xml:space="preserve">your choices of the </w:t>
      </w:r>
      <w:r>
        <w:t xml:space="preserve">options below. </w:t>
      </w:r>
    </w:p>
    <w:tbl>
      <w:tblPr>
        <w:tblStyle w:val="TableGrid"/>
        <w:tblW w:w="0" w:type="auto"/>
        <w:tblLook w:val="04A0" w:firstRow="1" w:lastRow="0" w:firstColumn="1" w:lastColumn="0" w:noHBand="0" w:noVBand="1"/>
      </w:tblPr>
      <w:tblGrid>
        <w:gridCol w:w="2689"/>
        <w:gridCol w:w="2126"/>
        <w:gridCol w:w="1984"/>
        <w:gridCol w:w="1843"/>
        <w:gridCol w:w="1814"/>
      </w:tblGrid>
      <w:tr w:rsidR="009A5DD7" w14:paraId="23D9EF43" w14:textId="77777777" w:rsidTr="00B010E0">
        <w:tc>
          <w:tcPr>
            <w:tcW w:w="2689" w:type="dxa"/>
            <w:vMerge w:val="restart"/>
          </w:tcPr>
          <w:p w14:paraId="6BB67AC2" w14:textId="77777777" w:rsidR="00090384" w:rsidRDefault="00090384" w:rsidP="00090384">
            <w:pPr>
              <w:jc w:val="center"/>
            </w:pPr>
          </w:p>
          <w:p w14:paraId="74C5AB6B" w14:textId="73C8717B" w:rsidR="009A5DD7" w:rsidRDefault="009A5DD7" w:rsidP="00090384">
            <w:pPr>
              <w:jc w:val="center"/>
            </w:pPr>
            <w:r>
              <w:t>Name</w:t>
            </w:r>
          </w:p>
        </w:tc>
        <w:tc>
          <w:tcPr>
            <w:tcW w:w="4110" w:type="dxa"/>
            <w:gridSpan w:val="2"/>
          </w:tcPr>
          <w:p w14:paraId="75534A71" w14:textId="35566C34" w:rsidR="009A5DD7" w:rsidRDefault="009A5DD7" w:rsidP="009A5DD7">
            <w:pPr>
              <w:jc w:val="center"/>
            </w:pPr>
            <w:r>
              <w:t>Saturday</w:t>
            </w:r>
          </w:p>
        </w:tc>
        <w:tc>
          <w:tcPr>
            <w:tcW w:w="3657" w:type="dxa"/>
            <w:gridSpan w:val="2"/>
          </w:tcPr>
          <w:p w14:paraId="3818A0B4" w14:textId="1798BEBE" w:rsidR="009A5DD7" w:rsidRDefault="009A5DD7" w:rsidP="009A5DD7">
            <w:pPr>
              <w:jc w:val="center"/>
            </w:pPr>
            <w:r>
              <w:t>Sunday</w:t>
            </w:r>
          </w:p>
        </w:tc>
      </w:tr>
      <w:tr w:rsidR="009A5DD7" w14:paraId="2816F0D3" w14:textId="77777777" w:rsidTr="00B010E0">
        <w:tc>
          <w:tcPr>
            <w:tcW w:w="2689" w:type="dxa"/>
            <w:vMerge/>
          </w:tcPr>
          <w:p w14:paraId="7ABC96F5" w14:textId="77777777" w:rsidR="009A5DD7" w:rsidRDefault="009A5DD7"/>
        </w:tc>
        <w:tc>
          <w:tcPr>
            <w:tcW w:w="2126" w:type="dxa"/>
          </w:tcPr>
          <w:p w14:paraId="2FF828FF" w14:textId="4F2D4647" w:rsidR="009A5DD7" w:rsidRPr="009A5DD7" w:rsidRDefault="009A5DD7" w:rsidP="009A5DD7">
            <w:pPr>
              <w:jc w:val="center"/>
              <w:rPr>
                <w:sz w:val="20"/>
                <w:szCs w:val="20"/>
              </w:rPr>
            </w:pPr>
            <w:r w:rsidRPr="009A5DD7">
              <w:rPr>
                <w:sz w:val="20"/>
                <w:szCs w:val="20"/>
              </w:rPr>
              <w:t>Walk to possible ‘</w:t>
            </w:r>
            <w:proofErr w:type="spellStart"/>
            <w:r w:rsidRPr="009A5DD7">
              <w:rPr>
                <w:sz w:val="20"/>
                <w:szCs w:val="20"/>
              </w:rPr>
              <w:t>Snowfell</w:t>
            </w:r>
            <w:proofErr w:type="spellEnd"/>
            <w:r w:rsidRPr="009A5DD7">
              <w:rPr>
                <w:sz w:val="20"/>
                <w:szCs w:val="20"/>
              </w:rPr>
              <w:t>’</w:t>
            </w:r>
          </w:p>
        </w:tc>
        <w:tc>
          <w:tcPr>
            <w:tcW w:w="1984" w:type="dxa"/>
          </w:tcPr>
          <w:p w14:paraId="281757AE" w14:textId="77777777" w:rsidR="009A5DD7" w:rsidRDefault="009A5DD7" w:rsidP="009A5DD7">
            <w:pPr>
              <w:jc w:val="center"/>
              <w:rPr>
                <w:sz w:val="20"/>
                <w:szCs w:val="20"/>
              </w:rPr>
            </w:pPr>
            <w:r w:rsidRPr="009A5DD7">
              <w:rPr>
                <w:sz w:val="20"/>
                <w:szCs w:val="20"/>
              </w:rPr>
              <w:t>Cruise on Ullswater</w:t>
            </w:r>
          </w:p>
          <w:p w14:paraId="5E497901" w14:textId="27C7AD85" w:rsidR="00090384" w:rsidRPr="009A5DD7" w:rsidRDefault="00090384" w:rsidP="009A5DD7">
            <w:pPr>
              <w:jc w:val="center"/>
              <w:rPr>
                <w:sz w:val="20"/>
                <w:szCs w:val="20"/>
              </w:rPr>
            </w:pPr>
            <w:r>
              <w:rPr>
                <w:sz w:val="20"/>
                <w:szCs w:val="20"/>
              </w:rPr>
              <w:t>(£10 deposit required)</w:t>
            </w:r>
          </w:p>
        </w:tc>
        <w:tc>
          <w:tcPr>
            <w:tcW w:w="1843" w:type="dxa"/>
          </w:tcPr>
          <w:p w14:paraId="43B4084F" w14:textId="7801E047" w:rsidR="009A5DD7" w:rsidRPr="009A5DD7" w:rsidRDefault="009A5DD7" w:rsidP="009A5DD7">
            <w:pPr>
              <w:jc w:val="center"/>
              <w:rPr>
                <w:sz w:val="20"/>
                <w:szCs w:val="20"/>
              </w:rPr>
            </w:pPr>
            <w:r w:rsidRPr="009A5DD7">
              <w:rPr>
                <w:sz w:val="20"/>
                <w:szCs w:val="20"/>
              </w:rPr>
              <w:t xml:space="preserve">Walk from possible </w:t>
            </w:r>
            <w:r w:rsidR="008525C0">
              <w:rPr>
                <w:sz w:val="20"/>
                <w:szCs w:val="20"/>
              </w:rPr>
              <w:t>‘</w:t>
            </w:r>
            <w:r w:rsidRPr="009A5DD7">
              <w:rPr>
                <w:sz w:val="20"/>
                <w:szCs w:val="20"/>
              </w:rPr>
              <w:t>Callow</w:t>
            </w:r>
            <w:r w:rsidR="008525C0">
              <w:rPr>
                <w:sz w:val="20"/>
                <w:szCs w:val="20"/>
              </w:rPr>
              <w:t>’</w:t>
            </w:r>
            <w:r w:rsidRPr="009A5DD7">
              <w:rPr>
                <w:sz w:val="20"/>
                <w:szCs w:val="20"/>
              </w:rPr>
              <w:t xml:space="preserve"> to Shap Summit</w:t>
            </w:r>
          </w:p>
        </w:tc>
        <w:tc>
          <w:tcPr>
            <w:tcW w:w="1814" w:type="dxa"/>
          </w:tcPr>
          <w:p w14:paraId="6CAF9C95" w14:textId="63DD3D56" w:rsidR="009A5DD7" w:rsidRPr="009A5DD7" w:rsidRDefault="009A5DD7" w:rsidP="009A5DD7">
            <w:pPr>
              <w:jc w:val="center"/>
              <w:rPr>
                <w:sz w:val="20"/>
                <w:szCs w:val="20"/>
              </w:rPr>
            </w:pPr>
            <w:r w:rsidRPr="009A5DD7">
              <w:rPr>
                <w:sz w:val="20"/>
                <w:szCs w:val="20"/>
              </w:rPr>
              <w:t>Shap Abbey and Shap Wells Hotel</w:t>
            </w:r>
          </w:p>
        </w:tc>
      </w:tr>
      <w:tr w:rsidR="009A5DD7" w14:paraId="28B8C0A7" w14:textId="77777777" w:rsidTr="00B010E0">
        <w:tc>
          <w:tcPr>
            <w:tcW w:w="2689" w:type="dxa"/>
          </w:tcPr>
          <w:p w14:paraId="13218953" w14:textId="77777777" w:rsidR="009A5DD7" w:rsidRDefault="009A5DD7"/>
        </w:tc>
        <w:tc>
          <w:tcPr>
            <w:tcW w:w="2126" w:type="dxa"/>
          </w:tcPr>
          <w:p w14:paraId="089DF140" w14:textId="77777777" w:rsidR="009A5DD7" w:rsidRDefault="009A5DD7"/>
        </w:tc>
        <w:tc>
          <w:tcPr>
            <w:tcW w:w="1984" w:type="dxa"/>
          </w:tcPr>
          <w:p w14:paraId="2E3CCB4A" w14:textId="77777777" w:rsidR="009A5DD7" w:rsidRDefault="009A5DD7"/>
        </w:tc>
        <w:tc>
          <w:tcPr>
            <w:tcW w:w="1843" w:type="dxa"/>
          </w:tcPr>
          <w:p w14:paraId="6D4FA1B5" w14:textId="77777777" w:rsidR="009A5DD7" w:rsidRDefault="009A5DD7"/>
        </w:tc>
        <w:tc>
          <w:tcPr>
            <w:tcW w:w="1814" w:type="dxa"/>
          </w:tcPr>
          <w:p w14:paraId="22FB9611" w14:textId="77777777" w:rsidR="009A5DD7" w:rsidRDefault="009A5DD7"/>
        </w:tc>
      </w:tr>
      <w:tr w:rsidR="009A5DD7" w14:paraId="16F643E3" w14:textId="77777777" w:rsidTr="00B010E0">
        <w:tc>
          <w:tcPr>
            <w:tcW w:w="2689" w:type="dxa"/>
          </w:tcPr>
          <w:p w14:paraId="52C37C2A" w14:textId="77777777" w:rsidR="009A5DD7" w:rsidRDefault="009A5DD7"/>
        </w:tc>
        <w:tc>
          <w:tcPr>
            <w:tcW w:w="2126" w:type="dxa"/>
          </w:tcPr>
          <w:p w14:paraId="307F4B9F" w14:textId="77777777" w:rsidR="009A5DD7" w:rsidRDefault="009A5DD7"/>
        </w:tc>
        <w:tc>
          <w:tcPr>
            <w:tcW w:w="1984" w:type="dxa"/>
          </w:tcPr>
          <w:p w14:paraId="1E84EFFA" w14:textId="77777777" w:rsidR="009A5DD7" w:rsidRDefault="009A5DD7"/>
        </w:tc>
        <w:tc>
          <w:tcPr>
            <w:tcW w:w="1843" w:type="dxa"/>
          </w:tcPr>
          <w:p w14:paraId="6CF6FBCC" w14:textId="77777777" w:rsidR="009A5DD7" w:rsidRDefault="009A5DD7"/>
        </w:tc>
        <w:tc>
          <w:tcPr>
            <w:tcW w:w="1814" w:type="dxa"/>
          </w:tcPr>
          <w:p w14:paraId="5A26A0DE" w14:textId="77777777" w:rsidR="009A5DD7" w:rsidRDefault="009A5DD7"/>
        </w:tc>
      </w:tr>
    </w:tbl>
    <w:p w14:paraId="02E12A24" w14:textId="77777777" w:rsidR="009A5DD7" w:rsidRDefault="009A5DD7"/>
    <w:tbl>
      <w:tblPr>
        <w:tblStyle w:val="TableGrid"/>
        <w:tblW w:w="0" w:type="auto"/>
        <w:tblLook w:val="04A0" w:firstRow="1" w:lastRow="0" w:firstColumn="1" w:lastColumn="0" w:noHBand="0" w:noVBand="1"/>
      </w:tblPr>
      <w:tblGrid>
        <w:gridCol w:w="2614"/>
        <w:gridCol w:w="2614"/>
        <w:gridCol w:w="2614"/>
        <w:gridCol w:w="2614"/>
      </w:tblGrid>
      <w:tr w:rsidR="007D688B" w14:paraId="488DF713" w14:textId="77777777" w:rsidTr="007D688B">
        <w:tc>
          <w:tcPr>
            <w:tcW w:w="2614" w:type="dxa"/>
          </w:tcPr>
          <w:p w14:paraId="08CF34D3" w14:textId="77777777" w:rsidR="00090384" w:rsidRDefault="00090384" w:rsidP="00090384">
            <w:pPr>
              <w:jc w:val="center"/>
            </w:pPr>
          </w:p>
          <w:p w14:paraId="452EE9B2" w14:textId="52906713" w:rsidR="007D688B" w:rsidRDefault="007D688B" w:rsidP="00090384">
            <w:pPr>
              <w:jc w:val="center"/>
            </w:pPr>
            <w:r>
              <w:t>Name</w:t>
            </w:r>
          </w:p>
        </w:tc>
        <w:tc>
          <w:tcPr>
            <w:tcW w:w="2614" w:type="dxa"/>
          </w:tcPr>
          <w:p w14:paraId="33C83518" w14:textId="6F5C9C89" w:rsidR="007D688B" w:rsidRDefault="007D688B" w:rsidP="00E737FD">
            <w:pPr>
              <w:jc w:val="center"/>
            </w:pPr>
            <w:r>
              <w:t xml:space="preserve">Friday evening meal </w:t>
            </w:r>
            <w:r w:rsidR="00090384">
              <w:t xml:space="preserve">- </w:t>
            </w:r>
            <w:r>
              <w:t>King’s Arms, Shap</w:t>
            </w:r>
            <w:r w:rsidR="00090384">
              <w:t xml:space="preserve"> (£10 deposit required)</w:t>
            </w:r>
          </w:p>
        </w:tc>
        <w:tc>
          <w:tcPr>
            <w:tcW w:w="2614" w:type="dxa"/>
          </w:tcPr>
          <w:p w14:paraId="22A9B4FC" w14:textId="170C720A" w:rsidR="007D688B" w:rsidRDefault="007D688B" w:rsidP="00E737FD">
            <w:pPr>
              <w:jc w:val="center"/>
            </w:pPr>
            <w:r>
              <w:t>Saturday evening meal</w:t>
            </w:r>
            <w:r w:rsidR="00090384">
              <w:t xml:space="preserve"> - </w:t>
            </w:r>
            <w:r>
              <w:t>Greyhound, Shap</w:t>
            </w:r>
            <w:r w:rsidR="00090384">
              <w:t xml:space="preserve"> (£10 deposit required)</w:t>
            </w:r>
          </w:p>
        </w:tc>
        <w:tc>
          <w:tcPr>
            <w:tcW w:w="2614" w:type="dxa"/>
          </w:tcPr>
          <w:p w14:paraId="6390E429" w14:textId="30C1361A" w:rsidR="007D688B" w:rsidRDefault="007D688B" w:rsidP="00E737FD">
            <w:pPr>
              <w:jc w:val="center"/>
            </w:pPr>
            <w:r>
              <w:t xml:space="preserve">Sunday lunch </w:t>
            </w:r>
            <w:r w:rsidR="00090384">
              <w:t xml:space="preserve">- </w:t>
            </w:r>
            <w:r>
              <w:t>Shap Wells Hotel</w:t>
            </w:r>
            <w:r w:rsidR="00090384">
              <w:t xml:space="preserve"> @£21.95 (£10 deposit required)</w:t>
            </w:r>
          </w:p>
        </w:tc>
      </w:tr>
      <w:tr w:rsidR="007D688B" w14:paraId="50EEDEAD" w14:textId="77777777" w:rsidTr="007D688B">
        <w:tc>
          <w:tcPr>
            <w:tcW w:w="2614" w:type="dxa"/>
          </w:tcPr>
          <w:p w14:paraId="094C6940" w14:textId="77777777" w:rsidR="007D688B" w:rsidRDefault="007D688B"/>
        </w:tc>
        <w:tc>
          <w:tcPr>
            <w:tcW w:w="2614" w:type="dxa"/>
          </w:tcPr>
          <w:p w14:paraId="536E6B74" w14:textId="77777777" w:rsidR="007D688B" w:rsidRDefault="007D688B"/>
        </w:tc>
        <w:tc>
          <w:tcPr>
            <w:tcW w:w="2614" w:type="dxa"/>
          </w:tcPr>
          <w:p w14:paraId="4E1D2B9D" w14:textId="77777777" w:rsidR="007D688B" w:rsidRDefault="007D688B"/>
        </w:tc>
        <w:tc>
          <w:tcPr>
            <w:tcW w:w="2614" w:type="dxa"/>
          </w:tcPr>
          <w:p w14:paraId="501F0425" w14:textId="77777777" w:rsidR="007D688B" w:rsidRDefault="007D688B"/>
        </w:tc>
      </w:tr>
      <w:tr w:rsidR="007D688B" w14:paraId="740537D0" w14:textId="77777777" w:rsidTr="007D688B">
        <w:tc>
          <w:tcPr>
            <w:tcW w:w="2614" w:type="dxa"/>
          </w:tcPr>
          <w:p w14:paraId="76E16783" w14:textId="77777777" w:rsidR="007D688B" w:rsidRDefault="007D688B"/>
        </w:tc>
        <w:tc>
          <w:tcPr>
            <w:tcW w:w="2614" w:type="dxa"/>
          </w:tcPr>
          <w:p w14:paraId="404D1688" w14:textId="77777777" w:rsidR="007D688B" w:rsidRDefault="007D688B"/>
        </w:tc>
        <w:tc>
          <w:tcPr>
            <w:tcW w:w="2614" w:type="dxa"/>
          </w:tcPr>
          <w:p w14:paraId="686648AE" w14:textId="77777777" w:rsidR="007D688B" w:rsidRDefault="007D688B"/>
        </w:tc>
        <w:tc>
          <w:tcPr>
            <w:tcW w:w="2614" w:type="dxa"/>
          </w:tcPr>
          <w:p w14:paraId="36FF1CEB" w14:textId="77777777" w:rsidR="007D688B" w:rsidRDefault="007D688B"/>
        </w:tc>
      </w:tr>
    </w:tbl>
    <w:p w14:paraId="74CEAE3B" w14:textId="77777777" w:rsidR="009A5DD7" w:rsidRDefault="009A5DD7"/>
    <w:p w14:paraId="769F591B" w14:textId="06C66E3C" w:rsidR="00090384" w:rsidRDefault="00090384">
      <w:r>
        <w:t xml:space="preserve">Please make deposit payment(s) by </w:t>
      </w:r>
      <w:r w:rsidR="00075D62">
        <w:t>FRIDAY, JUNE 30</w:t>
      </w:r>
      <w:r w:rsidR="00075D62" w:rsidRPr="00075D62">
        <w:rPr>
          <w:vertAlign w:val="superscript"/>
        </w:rPr>
        <w:t>TH</w:t>
      </w:r>
      <w:r w:rsidR="00075D62">
        <w:t>.</w:t>
      </w:r>
      <w:r>
        <w:t xml:space="preserve"> </w:t>
      </w:r>
    </w:p>
    <w:p w14:paraId="28BB1BE2" w14:textId="6090EAC1" w:rsidR="00090384" w:rsidRDefault="00090384">
      <w:proofErr w:type="gramStart"/>
      <w:r>
        <w:t>EITHER by</w:t>
      </w:r>
      <w:proofErr w:type="gramEnd"/>
      <w:r>
        <w:t xml:space="preserve"> BACS to the Malcolm Saville Society: sort code 55-81-36; account number 77507509; Ref – your surname followed by SHAP.</w:t>
      </w:r>
      <w:r w:rsidR="00075D62">
        <w:t xml:space="preserve"> </w:t>
      </w:r>
      <w:r>
        <w:t xml:space="preserve">OR send a cheque made payable to the Malcolm Saville Society to Clive </w:t>
      </w:r>
      <w:r w:rsidRPr="008704BD">
        <w:t>Gee at</w:t>
      </w:r>
      <w:r w:rsidR="008704BD">
        <w:t xml:space="preserve"> </w:t>
      </w:r>
      <w:r w:rsidR="008704BD">
        <w:rPr>
          <w:rFonts w:ascii="Calibri" w:hAnsi="Calibri" w:cs="Calibri"/>
          <w:color w:val="222222"/>
          <w:shd w:val="clear" w:color="auto" w:fill="FFFFFF"/>
        </w:rPr>
        <w:t xml:space="preserve">4 </w:t>
      </w:r>
      <w:proofErr w:type="spellStart"/>
      <w:r w:rsidR="008704BD">
        <w:rPr>
          <w:rFonts w:ascii="Calibri" w:hAnsi="Calibri" w:cs="Calibri"/>
          <w:color w:val="222222"/>
          <w:shd w:val="clear" w:color="auto" w:fill="FFFFFF"/>
        </w:rPr>
        <w:t>Burleigh</w:t>
      </w:r>
      <w:proofErr w:type="spellEnd"/>
      <w:r w:rsidR="008704BD">
        <w:rPr>
          <w:rFonts w:ascii="Calibri" w:hAnsi="Calibri" w:cs="Calibri"/>
          <w:color w:val="222222"/>
          <w:shd w:val="clear" w:color="auto" w:fill="FFFFFF"/>
        </w:rPr>
        <w:t xml:space="preserve"> Way, </w:t>
      </w:r>
      <w:proofErr w:type="spellStart"/>
      <w:r w:rsidR="008704BD">
        <w:rPr>
          <w:rFonts w:ascii="Calibri" w:hAnsi="Calibri" w:cs="Calibri"/>
          <w:color w:val="222222"/>
          <w:shd w:val="clear" w:color="auto" w:fill="FFFFFF"/>
        </w:rPr>
        <w:t>Wickwar</w:t>
      </w:r>
      <w:proofErr w:type="spellEnd"/>
      <w:r w:rsidR="008704BD">
        <w:rPr>
          <w:rFonts w:ascii="Calibri" w:hAnsi="Calibri" w:cs="Calibri"/>
          <w:color w:val="222222"/>
          <w:shd w:val="clear" w:color="auto" w:fill="FFFFFF"/>
        </w:rPr>
        <w:t>, Glos. GL12 8LR</w:t>
      </w:r>
      <w:r w:rsidR="008704BD">
        <w:rPr>
          <w:rFonts w:ascii="Calibri" w:hAnsi="Calibri" w:cs="Calibri"/>
          <w:color w:val="222222"/>
          <w:shd w:val="clear" w:color="auto" w:fill="FFFFFF"/>
        </w:rPr>
        <w:t>.</w:t>
      </w:r>
    </w:p>
    <w:p w14:paraId="24397121" w14:textId="77777777" w:rsidR="007D688B" w:rsidRDefault="007D688B"/>
    <w:p w14:paraId="0839964B" w14:textId="526C2310" w:rsidR="007D688B" w:rsidRDefault="005A3172">
      <w:r>
        <w:t xml:space="preserve">Please complete this form and return it NO LATER THAN </w:t>
      </w:r>
      <w:r w:rsidR="00075D62">
        <w:t>FRIDAY, JUNE 30</w:t>
      </w:r>
      <w:r w:rsidR="00075D62" w:rsidRPr="00075D62">
        <w:rPr>
          <w:vertAlign w:val="superscript"/>
        </w:rPr>
        <w:t>TH</w:t>
      </w:r>
      <w:r w:rsidR="007D688B">
        <w:t>,</w:t>
      </w:r>
      <w:r>
        <w:t xml:space="preserve"> either to my email address </w:t>
      </w:r>
      <w:r w:rsidR="007D688B">
        <w:t>(</w:t>
      </w:r>
      <w:hyperlink r:id="rId7" w:history="1">
        <w:r w:rsidR="007D688B" w:rsidRPr="0037247A">
          <w:rPr>
            <w:rStyle w:val="Hyperlink"/>
          </w:rPr>
          <w:t>chelsea14458@gmail.com</w:t>
        </w:r>
      </w:hyperlink>
      <w:r w:rsidR="007D688B">
        <w:t>)</w:t>
      </w:r>
      <w:r>
        <w:t xml:space="preserve"> or to </w:t>
      </w:r>
      <w:r w:rsidR="00090384">
        <w:t xml:space="preserve">Pam Kirkland, </w:t>
      </w:r>
      <w:r w:rsidR="007D688B">
        <w:t>27, Whitehills Way, Kingsthorpe, Northampton, NN2 8EW.</w:t>
      </w:r>
      <w:r>
        <w:t xml:space="preserve"> </w:t>
      </w:r>
    </w:p>
    <w:p w14:paraId="6224EFC0" w14:textId="77777777" w:rsidR="007D688B" w:rsidRDefault="007D688B"/>
    <w:p w14:paraId="4D45E5E5" w14:textId="77777777" w:rsidR="007D688B" w:rsidRPr="00B32AA3" w:rsidRDefault="005A3172">
      <w:pPr>
        <w:rPr>
          <w:b/>
          <w:bCs/>
          <w:sz w:val="20"/>
          <w:szCs w:val="20"/>
        </w:rPr>
      </w:pPr>
      <w:r w:rsidRPr="00B32AA3">
        <w:rPr>
          <w:b/>
          <w:bCs/>
          <w:sz w:val="20"/>
          <w:szCs w:val="20"/>
        </w:rPr>
        <w:t xml:space="preserve">Disclaimer &amp; important information about photographs </w:t>
      </w:r>
    </w:p>
    <w:p w14:paraId="35D58604" w14:textId="2B7388F8" w:rsidR="005A3172" w:rsidRPr="00B32AA3" w:rsidRDefault="005A3172">
      <w:pPr>
        <w:rPr>
          <w:sz w:val="20"/>
          <w:szCs w:val="20"/>
        </w:rPr>
      </w:pPr>
      <w:r w:rsidRPr="00B32AA3">
        <w:rPr>
          <w:sz w:val="20"/>
          <w:szCs w:val="20"/>
        </w:rPr>
        <w:t>The organiser reserve</w:t>
      </w:r>
      <w:r w:rsidR="007D688B" w:rsidRPr="00B32AA3">
        <w:rPr>
          <w:sz w:val="20"/>
          <w:szCs w:val="20"/>
        </w:rPr>
        <w:t>s</w:t>
      </w:r>
      <w:r w:rsidRPr="00B32AA3">
        <w:rPr>
          <w:sz w:val="20"/>
          <w:szCs w:val="20"/>
        </w:rPr>
        <w:t xml:space="preserve"> the right to change the route or cancel the event if, in </w:t>
      </w:r>
      <w:r w:rsidR="007D688B" w:rsidRPr="00B32AA3">
        <w:rPr>
          <w:sz w:val="20"/>
          <w:szCs w:val="20"/>
        </w:rPr>
        <w:t>her</w:t>
      </w:r>
      <w:r w:rsidRPr="00B32AA3">
        <w:rPr>
          <w:sz w:val="20"/>
          <w:szCs w:val="20"/>
        </w:rPr>
        <w:t xml:space="preserve"> judgement, the weather conditions or other circumstances make this advisable. Whilst reasonable care has been taken to ensure a safe and enjoyable event, any person attending this event does so at their own risk and, to the extent permitted by legislation The Malcolm Saville Society and organisers cannot be held liable for personal injury, loss or damage to vehicles or personal effects. Members of the Society take photographs of its activities during the weekend. These are normally group shots and rarely of an individual alone. Some, but not all, of these photographs will appear on the Society website</w:t>
      </w:r>
      <w:r w:rsidR="007D688B" w:rsidRPr="00B32AA3">
        <w:rPr>
          <w:sz w:val="20"/>
          <w:szCs w:val="20"/>
        </w:rPr>
        <w:t>, Facebook page</w:t>
      </w:r>
      <w:r w:rsidRPr="00B32AA3">
        <w:rPr>
          <w:sz w:val="20"/>
          <w:szCs w:val="20"/>
        </w:rPr>
        <w:t xml:space="preserve"> and</w:t>
      </w:r>
      <w:r w:rsidR="007D688B" w:rsidRPr="00B32AA3">
        <w:rPr>
          <w:sz w:val="20"/>
          <w:szCs w:val="20"/>
        </w:rPr>
        <w:t xml:space="preserve">/or </w:t>
      </w:r>
      <w:r w:rsidRPr="00B32AA3">
        <w:rPr>
          <w:sz w:val="20"/>
          <w:szCs w:val="20"/>
        </w:rPr>
        <w:t xml:space="preserve">in future editions of </w:t>
      </w:r>
      <w:proofErr w:type="spellStart"/>
      <w:r w:rsidRPr="00B32AA3">
        <w:rPr>
          <w:sz w:val="20"/>
          <w:szCs w:val="20"/>
        </w:rPr>
        <w:t>Acksherley</w:t>
      </w:r>
      <w:proofErr w:type="spellEnd"/>
      <w:r w:rsidRPr="00B32AA3">
        <w:rPr>
          <w:sz w:val="20"/>
          <w:szCs w:val="20"/>
        </w:rPr>
        <w:t xml:space="preserve">! If you do not want your image to appear in this way, please inform </w:t>
      </w:r>
      <w:r w:rsidR="007D688B" w:rsidRPr="00B32AA3">
        <w:rPr>
          <w:sz w:val="20"/>
          <w:szCs w:val="20"/>
        </w:rPr>
        <w:t>Pam Kirkland</w:t>
      </w:r>
      <w:r w:rsidRPr="00B32AA3">
        <w:rPr>
          <w:sz w:val="20"/>
          <w:szCs w:val="20"/>
        </w:rPr>
        <w:t xml:space="preserve"> at the beginning of the weekend.</w:t>
      </w:r>
    </w:p>
    <w:sectPr w:rsidR="005A3172" w:rsidRPr="00B32AA3" w:rsidSect="005A317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2096B" w14:textId="77777777" w:rsidR="00C76780" w:rsidRDefault="00C76780" w:rsidP="005A3172">
      <w:r>
        <w:separator/>
      </w:r>
    </w:p>
  </w:endnote>
  <w:endnote w:type="continuationSeparator" w:id="0">
    <w:p w14:paraId="6B13FA4F" w14:textId="77777777" w:rsidR="00C76780" w:rsidRDefault="00C76780" w:rsidP="005A3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454D52" w14:textId="77777777" w:rsidR="00C76780" w:rsidRDefault="00C76780" w:rsidP="005A3172">
      <w:r>
        <w:separator/>
      </w:r>
    </w:p>
  </w:footnote>
  <w:footnote w:type="continuationSeparator" w:id="0">
    <w:p w14:paraId="3D8C9DDA" w14:textId="77777777" w:rsidR="00C76780" w:rsidRDefault="00C76780" w:rsidP="005A31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949"/>
    <w:rsid w:val="00075D62"/>
    <w:rsid w:val="00090384"/>
    <w:rsid w:val="002A6D08"/>
    <w:rsid w:val="005A3172"/>
    <w:rsid w:val="007D688B"/>
    <w:rsid w:val="008525C0"/>
    <w:rsid w:val="008704BD"/>
    <w:rsid w:val="009A5DD7"/>
    <w:rsid w:val="00B010E0"/>
    <w:rsid w:val="00B32AA3"/>
    <w:rsid w:val="00C042F8"/>
    <w:rsid w:val="00C76780"/>
    <w:rsid w:val="00CA0BC3"/>
    <w:rsid w:val="00D14B92"/>
    <w:rsid w:val="00DC4CE3"/>
    <w:rsid w:val="00E737FD"/>
    <w:rsid w:val="00EE0949"/>
    <w:rsid w:val="00EE7D88"/>
    <w:rsid w:val="00F0408D"/>
    <w:rsid w:val="00F33CA4"/>
    <w:rsid w:val="00F8473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54F497"/>
  <w15:chartTrackingRefBased/>
  <w15:docId w15:val="{E63DE739-4E9B-4061-A93A-7438F2BBD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3172"/>
    <w:pPr>
      <w:tabs>
        <w:tab w:val="center" w:pos="4513"/>
        <w:tab w:val="right" w:pos="9026"/>
      </w:tabs>
    </w:pPr>
  </w:style>
  <w:style w:type="character" w:customStyle="1" w:styleId="HeaderChar">
    <w:name w:val="Header Char"/>
    <w:basedOn w:val="DefaultParagraphFont"/>
    <w:link w:val="Header"/>
    <w:uiPriority w:val="99"/>
    <w:rsid w:val="005A3172"/>
  </w:style>
  <w:style w:type="paragraph" w:styleId="Footer">
    <w:name w:val="footer"/>
    <w:basedOn w:val="Normal"/>
    <w:link w:val="FooterChar"/>
    <w:uiPriority w:val="99"/>
    <w:unhideWhenUsed/>
    <w:rsid w:val="005A3172"/>
    <w:pPr>
      <w:tabs>
        <w:tab w:val="center" w:pos="4513"/>
        <w:tab w:val="right" w:pos="9026"/>
      </w:tabs>
    </w:pPr>
  </w:style>
  <w:style w:type="character" w:customStyle="1" w:styleId="FooterChar">
    <w:name w:val="Footer Char"/>
    <w:basedOn w:val="DefaultParagraphFont"/>
    <w:link w:val="Footer"/>
    <w:uiPriority w:val="99"/>
    <w:rsid w:val="005A3172"/>
  </w:style>
  <w:style w:type="table" w:styleId="TableGrid">
    <w:name w:val="Table Grid"/>
    <w:basedOn w:val="TableNormal"/>
    <w:uiPriority w:val="39"/>
    <w:rsid w:val="005A31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D688B"/>
    <w:rPr>
      <w:color w:val="0563C1" w:themeColor="hyperlink"/>
      <w:u w:val="single"/>
    </w:rPr>
  </w:style>
  <w:style w:type="character" w:styleId="UnresolvedMention">
    <w:name w:val="Unresolved Mention"/>
    <w:basedOn w:val="DefaultParagraphFont"/>
    <w:uiPriority w:val="99"/>
    <w:semiHidden/>
    <w:unhideWhenUsed/>
    <w:rsid w:val="007D68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chelsea14458@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654</TotalTime>
  <Pages>3</Pages>
  <Words>1067</Words>
  <Characters>6087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pdkirkland1958@outlook.com</dc:creator>
  <cp:keywords/>
  <dc:description/>
  <cp:lastModifiedBy>pdkirkland1958@outlook.com</cp:lastModifiedBy>
  <cp:revision>9</cp:revision>
  <dcterms:created xsi:type="dcterms:W3CDTF">2023-04-22T20:20:00Z</dcterms:created>
  <dcterms:modified xsi:type="dcterms:W3CDTF">2023-04-27T22:03:00Z</dcterms:modified>
</cp:coreProperties>
</file>